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FCEB5" w14:textId="348DA7D8" w:rsidR="00BD7164" w:rsidRDefault="00707265" w:rsidP="007727CE">
      <w:pPr>
        <w:pStyle w:val="Kop1-nw"/>
        <w:spacing w:before="120"/>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6F36F8">
        <w:t>F</w:t>
      </w:r>
      <w:r w:rsidR="000261B0">
        <w:t>4</w:t>
      </w:r>
      <w:r w:rsidR="002B0287" w:rsidRPr="004941E3">
        <w:t xml:space="preserve">: </w:t>
      </w:r>
      <w:r w:rsidR="00E431BC">
        <w:t xml:space="preserve">Formulier </w:t>
      </w:r>
      <w:r w:rsidR="003B19FF">
        <w:t xml:space="preserve">selectiecriterium </w:t>
      </w:r>
      <w:r w:rsidR="000261B0">
        <w:t>4</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6"/>
      </w:tblGrid>
      <w:tr w:rsidR="00775E04" w:rsidRPr="007030E7" w14:paraId="00EAAC59" w14:textId="77777777" w:rsidTr="00775E04">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E0E0E0"/>
            <w:noWrap/>
          </w:tcPr>
          <w:p w14:paraId="4746C46F" w14:textId="64ED60E9" w:rsidR="00DB0B12" w:rsidRPr="00775E04" w:rsidRDefault="00775E04" w:rsidP="00DB0B12">
            <w:pPr>
              <w:spacing w:after="0" w:line="260" w:lineRule="atLeast"/>
              <w:rPr>
                <w:rFonts w:cstheme="minorHAnsi"/>
                <w:b/>
                <w:color w:val="18657C"/>
                <w:sz w:val="19"/>
              </w:rPr>
            </w:pPr>
            <w:r>
              <w:rPr>
                <w:rFonts w:cstheme="minorHAnsi"/>
                <w:b/>
                <w:color w:val="18657C"/>
                <w:sz w:val="19"/>
              </w:rPr>
              <w:t xml:space="preserve">Selectiecriterium </w:t>
            </w:r>
            <w:r w:rsidR="00F95C71">
              <w:rPr>
                <w:rFonts w:cstheme="minorHAnsi"/>
                <w:b/>
                <w:color w:val="18657C"/>
                <w:sz w:val="19"/>
              </w:rPr>
              <w:t>4</w:t>
            </w:r>
            <w:r>
              <w:rPr>
                <w:rFonts w:cstheme="minorHAnsi"/>
                <w:b/>
                <w:color w:val="18657C"/>
                <w:sz w:val="19"/>
              </w:rPr>
              <w:t xml:space="preserve">: </w:t>
            </w:r>
            <w:r w:rsidR="00DB0B12" w:rsidRPr="00DB0B12">
              <w:rPr>
                <w:rFonts w:cstheme="minorHAnsi"/>
                <w:b/>
                <w:color w:val="18657C"/>
                <w:sz w:val="19"/>
              </w:rPr>
              <w:t>Het opzetten, organiseren en uitvoeren van brede community consultaties</w:t>
            </w:r>
          </w:p>
        </w:tc>
      </w:tr>
      <w:tr w:rsidR="00775E04" w:rsidRPr="00840B72" w14:paraId="36CD8D8B"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83A01BE" w14:textId="77777777" w:rsidR="00256837" w:rsidRPr="00256837" w:rsidRDefault="00256837" w:rsidP="00256837">
            <w:pPr>
              <w:spacing w:after="0" w:line="260" w:lineRule="atLeast"/>
              <w:rPr>
                <w:rFonts w:cstheme="minorHAnsi"/>
                <w:bCs/>
                <w:sz w:val="19"/>
              </w:rPr>
            </w:pPr>
            <w:r w:rsidRPr="00256837">
              <w:rPr>
                <w:rFonts w:cstheme="minorHAnsi"/>
                <w:bCs/>
                <w:sz w:val="19"/>
              </w:rPr>
              <w:t xml:space="preserve">Gegadigde dient voor een referentieopdracht, die minimaal voldoet aan de onder kerncompetentie 4 gestelde eisen te beschrijven en in detail uit te leggen hoe zij community consultaties over complexe vraagstukken hebben georganiseerd. De Gegadigde wordt gevraagd te beschrijven hoe diverse academische belangengroepen (zoals onderzoekers met verschillende disciplinaire achtergronden, </w:t>
            </w:r>
            <w:proofErr w:type="spellStart"/>
            <w:r w:rsidRPr="00256837">
              <w:rPr>
                <w:rFonts w:cstheme="minorHAnsi"/>
                <w:bCs/>
                <w:sz w:val="19"/>
              </w:rPr>
              <w:t>onderzoeksondersteunend</w:t>
            </w:r>
            <w:proofErr w:type="spellEnd"/>
            <w:r w:rsidRPr="00256837">
              <w:rPr>
                <w:rFonts w:cstheme="minorHAnsi"/>
                <w:bCs/>
                <w:sz w:val="19"/>
              </w:rPr>
              <w:t xml:space="preserve"> personeel, beleidsmakers en beheerders van infrastructuur) op een inclusieve wijze zijn betrokken bij dergelijke consultaties. Als resultaat van dergelijke consultaties kan de gegadigde aantonen in staat te zijn consensus te bereiken, met name over complexe kwesties, en vooral op het gebied van academisch beleid.  </w:t>
            </w:r>
          </w:p>
          <w:p w14:paraId="7B8A507B" w14:textId="77777777" w:rsidR="00364F76" w:rsidRPr="00364F76" w:rsidRDefault="00364F76" w:rsidP="00364F76">
            <w:pPr>
              <w:spacing w:after="0" w:line="260" w:lineRule="atLeast"/>
              <w:rPr>
                <w:rFonts w:cstheme="minorHAnsi"/>
                <w:bCs/>
                <w:sz w:val="19"/>
              </w:rPr>
            </w:pPr>
          </w:p>
          <w:p w14:paraId="037EA39B" w14:textId="5D6EDD8E" w:rsidR="00256837" w:rsidRDefault="00364F76" w:rsidP="00775E04">
            <w:pPr>
              <w:spacing w:after="0" w:line="260" w:lineRule="atLeast"/>
              <w:rPr>
                <w:rFonts w:cstheme="minorHAnsi"/>
                <w:bCs/>
                <w:i/>
                <w:iCs/>
                <w:sz w:val="19"/>
              </w:rPr>
            </w:pPr>
            <w:r w:rsidRPr="00364F76">
              <w:rPr>
                <w:rFonts w:cstheme="minorHAnsi"/>
                <w:bCs/>
                <w:i/>
                <w:iCs/>
                <w:sz w:val="19"/>
              </w:rPr>
              <w:t xml:space="preserve">De beschrijving mag niet langer zijn dan </w:t>
            </w:r>
            <w:r w:rsidR="000261B0">
              <w:rPr>
                <w:rFonts w:cstheme="minorHAnsi"/>
                <w:bCs/>
                <w:i/>
                <w:iCs/>
                <w:sz w:val="19"/>
              </w:rPr>
              <w:t>10</w:t>
            </w:r>
            <w:r w:rsidRPr="00364F76">
              <w:rPr>
                <w:rFonts w:cstheme="minorHAnsi"/>
                <w:bCs/>
                <w:i/>
                <w:iCs/>
                <w:sz w:val="19"/>
              </w:rPr>
              <w:t xml:space="preserve">00 woorden. </w:t>
            </w:r>
          </w:p>
          <w:p w14:paraId="1B76C76E" w14:textId="0AA74759" w:rsidR="00364F76" w:rsidRPr="00A10DA9" w:rsidRDefault="00364F76" w:rsidP="00775E04">
            <w:pPr>
              <w:spacing w:after="0" w:line="260" w:lineRule="atLeast"/>
              <w:rPr>
                <w:rFonts w:cstheme="minorHAnsi"/>
                <w:bCs/>
                <w:i/>
                <w:iCs/>
                <w:sz w:val="19"/>
              </w:rPr>
            </w:pPr>
          </w:p>
        </w:tc>
      </w:tr>
      <w:tr w:rsidR="00775E04" w:rsidRPr="009F0882" w14:paraId="2BDD3B7F"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6BBEB63" w14:textId="23499EFB" w:rsidR="00775E04" w:rsidRPr="00E175C8" w:rsidRDefault="00775E04" w:rsidP="00775E04">
            <w:pPr>
              <w:spacing w:after="0" w:line="260" w:lineRule="atLeast"/>
              <w:rPr>
                <w:rFonts w:cstheme="minorHAnsi"/>
                <w:bCs/>
                <w:i/>
                <w:iCs/>
                <w:sz w:val="19"/>
              </w:rPr>
            </w:pPr>
            <w:r w:rsidRPr="00E175C8">
              <w:rPr>
                <w:rFonts w:cstheme="minorHAnsi"/>
                <w:bCs/>
                <w:i/>
                <w:iCs/>
                <w:sz w:val="19"/>
              </w:rPr>
              <w:t xml:space="preserve">[Antwoord Gegadigde Selectiecriterium </w:t>
            </w:r>
            <w:r w:rsidR="000261B0">
              <w:rPr>
                <w:rFonts w:cstheme="minorHAnsi"/>
                <w:bCs/>
                <w:i/>
                <w:iCs/>
                <w:sz w:val="19"/>
              </w:rPr>
              <w:t>4</w:t>
            </w:r>
            <w:r w:rsidRPr="00E175C8">
              <w:rPr>
                <w:rFonts w:cstheme="minorHAnsi"/>
                <w:bCs/>
                <w:i/>
                <w:iCs/>
                <w:sz w:val="19"/>
              </w:rPr>
              <w:t>]</w:t>
            </w:r>
          </w:p>
          <w:p w14:paraId="7241D8ED" w14:textId="77777777" w:rsidR="00775E04" w:rsidRPr="00775E04" w:rsidRDefault="00775E04" w:rsidP="00775E04">
            <w:pPr>
              <w:spacing w:after="0" w:line="260" w:lineRule="atLeast"/>
              <w:rPr>
                <w:rFonts w:cstheme="minorHAnsi"/>
                <w:b/>
                <w:color w:val="18657C"/>
                <w:sz w:val="19"/>
              </w:rPr>
            </w:pPr>
          </w:p>
          <w:p w14:paraId="632C037E" w14:textId="77777777" w:rsidR="00775E04" w:rsidRPr="00775E04" w:rsidRDefault="00775E04" w:rsidP="00775E04">
            <w:pPr>
              <w:spacing w:after="0" w:line="260" w:lineRule="atLeast"/>
              <w:rPr>
                <w:rFonts w:cstheme="minorHAnsi"/>
                <w:b/>
                <w:color w:val="18657C"/>
                <w:sz w:val="19"/>
              </w:rPr>
            </w:pPr>
          </w:p>
          <w:p w14:paraId="2A8EDB4E" w14:textId="77777777" w:rsidR="00775E04" w:rsidRPr="00775E04" w:rsidRDefault="00775E04" w:rsidP="00775E04">
            <w:pPr>
              <w:spacing w:after="0" w:line="260" w:lineRule="atLeast"/>
              <w:rPr>
                <w:rFonts w:cstheme="minorHAnsi"/>
                <w:b/>
                <w:color w:val="18657C"/>
                <w:sz w:val="19"/>
              </w:rPr>
            </w:pPr>
          </w:p>
          <w:p w14:paraId="458013B5" w14:textId="77777777" w:rsidR="00775E04" w:rsidRPr="00775E04" w:rsidRDefault="00775E04" w:rsidP="00775E04">
            <w:pPr>
              <w:spacing w:after="0" w:line="260" w:lineRule="atLeast"/>
              <w:rPr>
                <w:rFonts w:cstheme="minorHAnsi"/>
                <w:b/>
                <w:color w:val="18657C"/>
                <w:sz w:val="19"/>
              </w:rPr>
            </w:pPr>
          </w:p>
          <w:p w14:paraId="5D80CE75" w14:textId="77777777" w:rsidR="00775E04" w:rsidRPr="00775E04" w:rsidRDefault="00775E04" w:rsidP="00775E04">
            <w:pPr>
              <w:spacing w:after="0" w:line="260" w:lineRule="atLeast"/>
              <w:rPr>
                <w:rFonts w:cstheme="minorHAnsi"/>
                <w:b/>
                <w:color w:val="18657C"/>
                <w:sz w:val="19"/>
              </w:rPr>
            </w:pPr>
          </w:p>
          <w:p w14:paraId="317D5830" w14:textId="77777777" w:rsidR="00775E04" w:rsidRPr="00775E04" w:rsidRDefault="00775E04" w:rsidP="00775E04">
            <w:pPr>
              <w:spacing w:after="0" w:line="260" w:lineRule="atLeast"/>
              <w:rPr>
                <w:rFonts w:cstheme="minorHAnsi"/>
                <w:b/>
                <w:color w:val="18657C"/>
                <w:sz w:val="19"/>
              </w:rPr>
            </w:pPr>
          </w:p>
          <w:p w14:paraId="30AD02AE" w14:textId="77777777" w:rsidR="00775E04" w:rsidRPr="00775E04" w:rsidRDefault="00775E04" w:rsidP="00775E04">
            <w:pPr>
              <w:spacing w:after="0" w:line="260" w:lineRule="atLeast"/>
              <w:rPr>
                <w:rFonts w:cstheme="minorHAnsi"/>
                <w:b/>
                <w:color w:val="18657C"/>
                <w:sz w:val="19"/>
              </w:rPr>
            </w:pPr>
          </w:p>
          <w:p w14:paraId="784C8D7F" w14:textId="77777777" w:rsidR="00775E04" w:rsidRPr="00775E04" w:rsidRDefault="00775E04" w:rsidP="00775E04">
            <w:pPr>
              <w:spacing w:after="0" w:line="260" w:lineRule="atLeast"/>
              <w:rPr>
                <w:rFonts w:cstheme="minorHAnsi"/>
                <w:b/>
                <w:color w:val="18657C"/>
                <w:sz w:val="19"/>
              </w:rPr>
            </w:pP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9"/>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2AC38" w14:textId="77777777" w:rsidR="002F4317" w:rsidRDefault="002F4317" w:rsidP="004941E3">
      <w:pPr>
        <w:spacing w:after="0" w:line="240" w:lineRule="auto"/>
      </w:pPr>
      <w:r>
        <w:separator/>
      </w:r>
    </w:p>
  </w:endnote>
  <w:endnote w:type="continuationSeparator" w:id="0">
    <w:p w14:paraId="71390411" w14:textId="77777777" w:rsidR="002F4317" w:rsidRDefault="002F4317"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CA36B" w14:textId="77777777" w:rsidR="002F4317" w:rsidRDefault="002F4317" w:rsidP="004941E3">
      <w:pPr>
        <w:spacing w:after="0" w:line="240" w:lineRule="auto"/>
      </w:pPr>
      <w:r>
        <w:separator/>
      </w:r>
    </w:p>
  </w:footnote>
  <w:footnote w:type="continuationSeparator" w:id="0">
    <w:p w14:paraId="7F1F7332" w14:textId="77777777" w:rsidR="002F4317" w:rsidRDefault="002F4317"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261B0"/>
    <w:rsid w:val="00037620"/>
    <w:rsid w:val="0007363D"/>
    <w:rsid w:val="000B2386"/>
    <w:rsid w:val="00121617"/>
    <w:rsid w:val="00152F4B"/>
    <w:rsid w:val="00167B46"/>
    <w:rsid w:val="001964EB"/>
    <w:rsid w:val="001B60D9"/>
    <w:rsid w:val="0020677B"/>
    <w:rsid w:val="002215B5"/>
    <w:rsid w:val="00256837"/>
    <w:rsid w:val="00263895"/>
    <w:rsid w:val="0028236C"/>
    <w:rsid w:val="002B0287"/>
    <w:rsid w:val="002D1068"/>
    <w:rsid w:val="002E1E8D"/>
    <w:rsid w:val="002F4317"/>
    <w:rsid w:val="00310E4C"/>
    <w:rsid w:val="00321F7D"/>
    <w:rsid w:val="00323785"/>
    <w:rsid w:val="00323802"/>
    <w:rsid w:val="00364F76"/>
    <w:rsid w:val="0036783A"/>
    <w:rsid w:val="003B19FF"/>
    <w:rsid w:val="003C6AB8"/>
    <w:rsid w:val="004153A4"/>
    <w:rsid w:val="00445596"/>
    <w:rsid w:val="00474743"/>
    <w:rsid w:val="004941E3"/>
    <w:rsid w:val="004947AF"/>
    <w:rsid w:val="004976CE"/>
    <w:rsid w:val="004B0C58"/>
    <w:rsid w:val="00507BCE"/>
    <w:rsid w:val="00657982"/>
    <w:rsid w:val="006F0490"/>
    <w:rsid w:val="006F36F8"/>
    <w:rsid w:val="007030E7"/>
    <w:rsid w:val="00707265"/>
    <w:rsid w:val="007556EC"/>
    <w:rsid w:val="007727CE"/>
    <w:rsid w:val="00775E04"/>
    <w:rsid w:val="007A2949"/>
    <w:rsid w:val="00840B72"/>
    <w:rsid w:val="008A1C9E"/>
    <w:rsid w:val="008E5C6F"/>
    <w:rsid w:val="00906BEB"/>
    <w:rsid w:val="00937A49"/>
    <w:rsid w:val="0094334F"/>
    <w:rsid w:val="00982422"/>
    <w:rsid w:val="0098789A"/>
    <w:rsid w:val="009F0882"/>
    <w:rsid w:val="00A10DA9"/>
    <w:rsid w:val="00A51F2B"/>
    <w:rsid w:val="00A90C8A"/>
    <w:rsid w:val="00AA7EAA"/>
    <w:rsid w:val="00AD62E0"/>
    <w:rsid w:val="00B01989"/>
    <w:rsid w:val="00B264A6"/>
    <w:rsid w:val="00B36539"/>
    <w:rsid w:val="00B55901"/>
    <w:rsid w:val="00BA6D3D"/>
    <w:rsid w:val="00BD7164"/>
    <w:rsid w:val="00C721A1"/>
    <w:rsid w:val="00C83F1D"/>
    <w:rsid w:val="00C91B53"/>
    <w:rsid w:val="00CA0749"/>
    <w:rsid w:val="00CA24AA"/>
    <w:rsid w:val="00CF3EC4"/>
    <w:rsid w:val="00D757B9"/>
    <w:rsid w:val="00D9664A"/>
    <w:rsid w:val="00DB0B12"/>
    <w:rsid w:val="00DD692A"/>
    <w:rsid w:val="00DE6CEB"/>
    <w:rsid w:val="00E05810"/>
    <w:rsid w:val="00E175C8"/>
    <w:rsid w:val="00E22EF1"/>
    <w:rsid w:val="00E431BC"/>
    <w:rsid w:val="00E87449"/>
    <w:rsid w:val="00E87D64"/>
    <w:rsid w:val="00ED5635"/>
    <w:rsid w:val="00ED5C21"/>
    <w:rsid w:val="00F2249C"/>
    <w:rsid w:val="00F56135"/>
    <w:rsid w:val="00F95C71"/>
    <w:rsid w:val="00F976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2.xml><?xml version="1.0" encoding="utf-8"?>
<ds:datastoreItem xmlns:ds="http://schemas.openxmlformats.org/officeDocument/2006/customXml" ds:itemID="{3597C178-BF0C-4245-B853-4F0DFFF94CD1}"/>
</file>

<file path=customXml/itemProps3.xml><?xml version="1.0" encoding="utf-8"?>
<ds:datastoreItem xmlns:ds="http://schemas.openxmlformats.org/officeDocument/2006/customXml" ds:itemID="{3360B2B0-C80C-40B6-A4C4-3C1B4DA2B4E1}"/>
</file>

<file path=customXml/itemProps4.xml><?xml version="1.0" encoding="utf-8"?>
<ds:datastoreItem xmlns:ds="http://schemas.openxmlformats.org/officeDocument/2006/customXml" ds:itemID="{443CD989-6C81-4E46-9201-4493E973A504}"/>
</file>

<file path=docProps/app.xml><?xml version="1.0" encoding="utf-8"?>
<Properties xmlns="http://schemas.openxmlformats.org/officeDocument/2006/extended-properties" xmlns:vt="http://schemas.openxmlformats.org/officeDocument/2006/docPropsVTypes">
  <Template>Normal</Template>
  <TotalTime>35</TotalTime>
  <Pages>1</Pages>
  <Words>168</Words>
  <Characters>963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43</cp:revision>
  <dcterms:created xsi:type="dcterms:W3CDTF">2023-09-27T10:12:00Z</dcterms:created>
  <dcterms:modified xsi:type="dcterms:W3CDTF">2025-01-07T14:56:00Z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